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3D" w:rsidRPr="00C53ED7" w:rsidRDefault="0064506B" w:rsidP="00941C8C">
      <w:pPr>
        <w:jc w:val="center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>
            <wp:extent cx="6645910" cy="673111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3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8C" w:rsidRDefault="00941C8C">
      <w:pPr>
        <w:rPr>
          <w:rFonts w:asciiTheme="minorEastAsia" w:hAnsiTheme="minorEastAsia"/>
          <w:b/>
          <w:sz w:val="18"/>
          <w:szCs w:val="20"/>
        </w:rPr>
      </w:pPr>
    </w:p>
    <w:p w:rsidR="00941C8C" w:rsidRDefault="0064506B" w:rsidP="0064506B">
      <w:pPr>
        <w:rPr>
          <w:rFonts w:asciiTheme="minorEastAsia" w:hAnsiTheme="minor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>
        <w:rPr>
          <w:rFonts w:asciiTheme="minorEastAsia" w:hAnsiTheme="minorEastAsia" w:hint="eastAsia"/>
          <w:b/>
          <w:sz w:val="18"/>
          <w:szCs w:val="20"/>
        </w:rPr>
        <w:t xml:space="preserve"> 채용 </w:t>
      </w:r>
      <w:proofErr w:type="spellStart"/>
      <w:proofErr w:type="gramStart"/>
      <w:r>
        <w:rPr>
          <w:rFonts w:asciiTheme="minorEastAsia" w:hAnsiTheme="minorEastAsia" w:hint="eastAsia"/>
          <w:b/>
          <w:sz w:val="18"/>
          <w:szCs w:val="20"/>
        </w:rPr>
        <w:t>자세히보기</w:t>
      </w:r>
      <w:proofErr w:type="spellEnd"/>
      <w:r w:rsidRPr="00941C8C">
        <w:rPr>
          <w:rFonts w:asciiTheme="minorEastAsia" w:hAnsiTheme="minorEastAsia" w:hint="eastAsia"/>
          <w:b/>
          <w:sz w:val="18"/>
          <w:szCs w:val="20"/>
        </w:rPr>
        <w:t xml:space="preserve"> :</w:t>
      </w:r>
      <w:proofErr w:type="gramEnd"/>
      <w:r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9" w:history="1">
        <w:r w:rsidRPr="00223710">
          <w:rPr>
            <w:rStyle w:val="a4"/>
            <w:rFonts w:asciiTheme="minorEastAsia" w:hAnsiTheme="minorEastAsia"/>
            <w:b/>
            <w:sz w:val="18"/>
            <w:szCs w:val="20"/>
          </w:rPr>
          <w:t>http://www.midasit.com/recruit/201809_recruit/index.asp</w:t>
        </w:r>
      </w:hyperlink>
    </w:p>
    <w:p w:rsidR="00C53ED7" w:rsidRPr="00941C8C" w:rsidRDefault="00CE2B50">
      <w:pPr>
        <w:rPr>
          <w:rFonts w:asciiTheme="minorEastAsia" w:hAnsiTheme="minor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채용 </w:t>
      </w:r>
      <w:proofErr w:type="gram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페이스북 :</w:t>
      </w:r>
      <w:proofErr w:type="gram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10" w:history="1">
        <w:r w:rsidR="00C53ED7" w:rsidRPr="00941C8C">
          <w:rPr>
            <w:rStyle w:val="a4"/>
            <w:rFonts w:asciiTheme="minorEastAsia" w:hAnsiTheme="minorEastAsia"/>
            <w:b/>
            <w:sz w:val="18"/>
            <w:szCs w:val="20"/>
          </w:rPr>
          <w:t>h</w:t>
        </w:r>
        <w:r w:rsidR="00C53ED7" w:rsidRPr="00941C8C">
          <w:rPr>
            <w:rStyle w:val="a4"/>
            <w:rFonts w:asciiTheme="minorEastAsia" w:hAnsiTheme="minorEastAsia"/>
            <w:b/>
            <w:sz w:val="18"/>
            <w:szCs w:val="20"/>
          </w:rPr>
          <w:t>t</w:t>
        </w:r>
        <w:r w:rsidR="00C53ED7" w:rsidRPr="00941C8C">
          <w:rPr>
            <w:rStyle w:val="a4"/>
            <w:rFonts w:asciiTheme="minorEastAsia" w:hAnsiTheme="minorEastAsia"/>
            <w:b/>
            <w:sz w:val="18"/>
            <w:szCs w:val="20"/>
          </w:rPr>
          <w:t>tps://www.facebook.com/midasitrecruit</w:t>
        </w:r>
      </w:hyperlink>
    </w:p>
    <w:p w:rsidR="00ED4983" w:rsidRPr="00CE2B50" w:rsidRDefault="00ED4983">
      <w:pPr>
        <w:rPr>
          <w:rFonts w:asciiTheme="minorEastAsia" w:hAnsiTheme="minorEastAsia" w:hint="eastAsia"/>
          <w:szCs w:val="20"/>
        </w:rPr>
      </w:pPr>
    </w:p>
    <w:p w:rsidR="00C53ED7" w:rsidRDefault="00C53ED7">
      <w:pPr>
        <w:rPr>
          <w:rFonts w:asciiTheme="minorEastAsia" w:hAnsiTheme="minorEastAsia"/>
          <w:b/>
          <w:color w:val="00B0AF"/>
          <w:sz w:val="24"/>
          <w:szCs w:val="24"/>
        </w:rPr>
      </w:pPr>
      <w:r w:rsidRPr="00C53ED7">
        <w:rPr>
          <w:rFonts w:asciiTheme="minorEastAsia" w:hAnsiTheme="minorEastAsia" w:hint="eastAsia"/>
          <w:b/>
          <w:color w:val="00B0AF"/>
          <w:sz w:val="24"/>
          <w:szCs w:val="24"/>
        </w:rPr>
        <w:t xml:space="preserve">1. 채용 분야별 모집 요강 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2"/>
        <w:gridCol w:w="1701"/>
        <w:gridCol w:w="2060"/>
        <w:gridCol w:w="5453"/>
      </w:tblGrid>
      <w:tr w:rsidR="00CE2B50" w:rsidRPr="00CE2B50" w:rsidTr="001808BC">
        <w:trPr>
          <w:trHeight w:val="420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64506B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직군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64506B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지원분야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세부분야</w:t>
            </w:r>
          </w:p>
        </w:tc>
        <w:tc>
          <w:tcPr>
            <w:tcW w:w="5612" w:type="dxa"/>
            <w:vMerge w:val="restart"/>
            <w:shd w:val="clear" w:color="auto" w:fill="F2F2F2" w:themeFill="background1" w:themeFillShade="F2"/>
            <w:vAlign w:val="center"/>
          </w:tcPr>
          <w:p w:rsidR="00CE2B50" w:rsidRPr="00CE2B50" w:rsidRDefault="0064506B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직무 상세</w:t>
            </w:r>
          </w:p>
        </w:tc>
      </w:tr>
      <w:tr w:rsidR="00CE2B50" w:rsidRPr="00CE2B50" w:rsidTr="001808BC">
        <w:trPr>
          <w:trHeight w:val="420"/>
        </w:trPr>
        <w:tc>
          <w:tcPr>
            <w:tcW w:w="1242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612" w:type="dxa"/>
            <w:vMerge/>
            <w:shd w:val="clear" w:color="auto" w:fill="F2F2F2" w:themeFill="background1" w:themeFillShade="F2"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7F1D3D" w:rsidRPr="00CE2B50" w:rsidTr="001808BC">
        <w:trPr>
          <w:trHeight w:val="795"/>
        </w:trPr>
        <w:tc>
          <w:tcPr>
            <w:tcW w:w="1242" w:type="dxa"/>
            <w:vMerge w:val="restart"/>
            <w:vAlign w:val="center"/>
            <w:hideMark/>
          </w:tcPr>
          <w:p w:rsidR="00ED4983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영업 및 </w:t>
            </w:r>
          </w:p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마케팅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국내</w:t>
            </w:r>
          </w:p>
        </w:tc>
        <w:tc>
          <w:tcPr>
            <w:tcW w:w="2127" w:type="dxa"/>
            <w:vAlign w:val="center"/>
            <w:hideMark/>
          </w:tcPr>
          <w:p w:rsidR="007F1D3D" w:rsidRPr="0064506B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기술영업</w:t>
            </w:r>
          </w:p>
        </w:tc>
        <w:tc>
          <w:tcPr>
            <w:tcW w:w="5612" w:type="dxa"/>
            <w:vAlign w:val="center"/>
          </w:tcPr>
          <w:p w:rsidR="007F1D3D" w:rsidRPr="0064506B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64506B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기계분야</w:t>
            </w:r>
            <w:r w:rsidR="00394AB9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 w:rsidRPr="0064506B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소프트웨어 기술영업</w:t>
            </w:r>
          </w:p>
          <w:p w:rsidR="007F1D3D" w:rsidRPr="0064506B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64506B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기계분야 </w:t>
            </w:r>
            <w:r w:rsidRPr="0064506B"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 w:rsidRPr="0064506B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시장 및 고객 분석</w:t>
            </w:r>
          </w:p>
        </w:tc>
      </w:tr>
      <w:tr w:rsidR="007F1D3D" w:rsidRPr="00CE2B50" w:rsidTr="001808BC">
        <w:trPr>
          <w:trHeight w:val="79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기술영업</w:t>
            </w:r>
          </w:p>
        </w:tc>
        <w:tc>
          <w:tcPr>
            <w:tcW w:w="5612" w:type="dxa"/>
            <w:vAlign w:val="center"/>
          </w:tcPr>
          <w:p w:rsidR="007F1D3D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소프트웨어 기술영업</w:t>
            </w:r>
          </w:p>
          <w:p w:rsidR="007F1D3D" w:rsidRPr="00980906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시장 및 고객분석</w:t>
            </w:r>
          </w:p>
        </w:tc>
      </w:tr>
      <w:tr w:rsidR="007F1D3D" w:rsidRPr="00CE2B50" w:rsidTr="001808BC">
        <w:trPr>
          <w:trHeight w:val="79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건축구조/플랜트S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기술영업</w:t>
            </w:r>
          </w:p>
        </w:tc>
        <w:tc>
          <w:tcPr>
            <w:tcW w:w="5612" w:type="dxa"/>
            <w:vAlign w:val="center"/>
          </w:tcPr>
          <w:p w:rsidR="007F1D3D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건축구조/플랜트분야 소프트웨어 기술영업</w:t>
            </w:r>
          </w:p>
          <w:p w:rsidR="007F1D3D" w:rsidRPr="00980906" w:rsidRDefault="007F1D3D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 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시장 및 고객 분석</w:t>
            </w:r>
          </w:p>
        </w:tc>
      </w:tr>
      <w:tr w:rsidR="00CE2B50" w:rsidRPr="00CE2B50" w:rsidTr="001808BC">
        <w:trPr>
          <w:trHeight w:val="930"/>
        </w:trPr>
        <w:tc>
          <w:tcPr>
            <w:tcW w:w="1242" w:type="dxa"/>
            <w:vMerge/>
            <w:vAlign w:val="center"/>
            <w:hideMark/>
          </w:tcPr>
          <w:p w:rsidR="00CE2B50" w:rsidRPr="00CE2B50" w:rsidRDefault="00CE2B50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2B50" w:rsidRPr="00CE2B50" w:rsidRDefault="00980906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</w:t>
            </w:r>
          </w:p>
        </w:tc>
        <w:tc>
          <w:tcPr>
            <w:tcW w:w="2127" w:type="dxa"/>
            <w:vAlign w:val="center"/>
          </w:tcPr>
          <w:p w:rsidR="00CE2B50" w:rsidRPr="00CE2B50" w:rsidRDefault="00980906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공학기술용S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해외사업</w:t>
            </w:r>
          </w:p>
        </w:tc>
        <w:tc>
          <w:tcPr>
            <w:tcW w:w="5612" w:type="dxa"/>
            <w:vAlign w:val="center"/>
          </w:tcPr>
          <w:p w:rsidR="00CE2B50" w:rsidRDefault="00980906" w:rsidP="00AA7AB2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토목/지반/건축/기계 분야 소프트웨어 해외영업 및 마케팅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영어/중국어/일본어/러시아어 </w:t>
            </w:r>
            <w:proofErr w:type="spellStart"/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능통자</w:t>
            </w:r>
            <w:proofErr w:type="spellEnd"/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 우대</w:t>
            </w:r>
          </w:p>
        </w:tc>
      </w:tr>
      <w:tr w:rsidR="007F1D3D" w:rsidRPr="00CE2B50" w:rsidTr="001808BC">
        <w:trPr>
          <w:trHeight w:val="975"/>
        </w:trPr>
        <w:tc>
          <w:tcPr>
            <w:tcW w:w="1242" w:type="dxa"/>
            <w:vMerge w:val="restart"/>
            <w:vAlign w:val="center"/>
            <w:hideMark/>
          </w:tcPr>
          <w:p w:rsidR="007F1D3D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기술지원 및</w:t>
            </w:r>
          </w:p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엔지니어링</w:t>
            </w:r>
          </w:p>
        </w:tc>
        <w:tc>
          <w:tcPr>
            <w:tcW w:w="1701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</w:t>
            </w:r>
          </w:p>
        </w:tc>
        <w:tc>
          <w:tcPr>
            <w:tcW w:w="2127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 해석 및 설계기술관련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 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출시관리 및 고객지원</w:t>
            </w:r>
          </w:p>
        </w:tc>
      </w:tr>
      <w:tr w:rsidR="007F1D3D" w:rsidRPr="00CE2B50" w:rsidTr="001808BC">
        <w:trPr>
          <w:trHeight w:val="97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토목구조</w:t>
            </w:r>
          </w:p>
        </w:tc>
        <w:tc>
          <w:tcPr>
            <w:tcW w:w="2127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토목구조분야 해석 및 설계기술관련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토목구조 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출시관리 및 고객지원</w:t>
            </w:r>
          </w:p>
        </w:tc>
      </w:tr>
      <w:tr w:rsidR="007F1D3D" w:rsidRPr="00CE2B50" w:rsidTr="001808BC">
        <w:trPr>
          <w:trHeight w:val="97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토목지반</w:t>
            </w:r>
          </w:p>
        </w:tc>
        <w:tc>
          <w:tcPr>
            <w:tcW w:w="2127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토목지반S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토목지반분야 해석 및 설계기술관련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지반 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출시관리 및 고객지원</w:t>
            </w:r>
          </w:p>
        </w:tc>
      </w:tr>
      <w:tr w:rsidR="007F1D3D" w:rsidRPr="00CE2B50" w:rsidTr="001808BC">
        <w:trPr>
          <w:trHeight w:val="61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건축설계</w:t>
            </w:r>
          </w:p>
        </w:tc>
        <w:tc>
          <w:tcPr>
            <w:tcW w:w="2127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소프트웨어 기술지원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기술자료 작성 및 고객 교육</w:t>
            </w:r>
          </w:p>
        </w:tc>
      </w:tr>
      <w:tr w:rsidR="007F1D3D" w:rsidRPr="00CE2B50" w:rsidTr="001808BC">
        <w:trPr>
          <w:trHeight w:val="61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기계</w:t>
            </w:r>
          </w:p>
        </w:tc>
        <w:tc>
          <w:tcPr>
            <w:tcW w:w="2127" w:type="dxa"/>
            <w:vAlign w:val="center"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기술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 및 플랜트 분야 구조해석 및 설계기술 관련</w:t>
            </w:r>
          </w:p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 구조/유</w:t>
            </w:r>
            <w:r w:rsidR="0056181C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소프트웨어(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NFX, CFD, </w:t>
            </w:r>
            <w:proofErr w:type="spellStart"/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MeshFree</w:t>
            </w:r>
            <w:proofErr w:type="spellEnd"/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)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를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</w:p>
          <w:p w:rsidR="007F1D3D" w:rsidRPr="007F1D3D" w:rsidRDefault="007F1D3D" w:rsidP="007F1D3D">
            <w:pPr>
              <w:pStyle w:val="a8"/>
              <w:ind w:leftChars="0" w:left="76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활용한 구조해석/설계 기술지원</w:t>
            </w:r>
          </w:p>
        </w:tc>
      </w:tr>
      <w:tr w:rsidR="007F1D3D" w:rsidRPr="00CE2B50" w:rsidTr="001808BC">
        <w:trPr>
          <w:trHeight w:val="555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1D3D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</w:t>
            </w:r>
          </w:p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해외기술</w:t>
            </w:r>
          </w:p>
        </w:tc>
        <w:tc>
          <w:tcPr>
            <w:tcW w:w="2127" w:type="dxa"/>
            <w:vAlign w:val="center"/>
          </w:tcPr>
          <w:p w:rsidR="007F1D3D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엔지니어링분야</w:t>
            </w:r>
          </w:p>
          <w:p w:rsidR="007F1D3D" w:rsidRPr="00CE2B50" w:rsidRDefault="007F1D3D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해외 기술지원</w:t>
            </w:r>
          </w:p>
        </w:tc>
        <w:tc>
          <w:tcPr>
            <w:tcW w:w="5612" w:type="dxa"/>
            <w:vAlign w:val="center"/>
          </w:tcPr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소프트웨어 기술지원</w:t>
            </w:r>
          </w:p>
          <w:p w:rsidR="007F1D3D" w:rsidRDefault="007F1D3D" w:rsidP="007F1D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건축관련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기술자료 작성 및 고객 교육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영어/중국어/일본어/러시아어 </w:t>
            </w:r>
            <w:proofErr w:type="spellStart"/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능통자</w:t>
            </w:r>
            <w:proofErr w:type="spellEnd"/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 우대</w:t>
            </w:r>
          </w:p>
          <w:p w:rsidR="007F1D3D" w:rsidRPr="007F1D3D" w:rsidRDefault="007F1D3D" w:rsidP="007F1D3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판교본사,</w:t>
            </w:r>
            <w:r w:rsidRPr="007F1D3D">
              <w:rPr>
                <w:rFonts w:asciiTheme="minorEastAsia" w:hAnsiTheme="minor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7F1D3D"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일본법인</w:t>
            </w:r>
          </w:p>
        </w:tc>
      </w:tr>
      <w:tr w:rsidR="00ED4983" w:rsidRPr="00CE2B50" w:rsidTr="001808BC">
        <w:trPr>
          <w:trHeight w:val="825"/>
        </w:trPr>
        <w:tc>
          <w:tcPr>
            <w:tcW w:w="1242" w:type="dxa"/>
            <w:vMerge w:val="restart"/>
            <w:noWrap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개발</w:t>
            </w:r>
          </w:p>
        </w:tc>
        <w:tc>
          <w:tcPr>
            <w:tcW w:w="1701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</w:p>
        </w:tc>
        <w:tc>
          <w:tcPr>
            <w:tcW w:w="2127" w:type="dxa"/>
            <w:vAlign w:val="center"/>
          </w:tcPr>
          <w:p w:rsidR="00ED4983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웹솔루션</w:t>
            </w:r>
          </w:p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프런트/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  <w:tc>
          <w:tcPr>
            <w:tcW w:w="5612" w:type="dxa"/>
            <w:vAlign w:val="center"/>
          </w:tcPr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웹/모바일 솔루션 프런트/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</w:tr>
      <w:tr w:rsidR="00ED4983" w:rsidRPr="00CE2B50" w:rsidTr="001808BC">
        <w:trPr>
          <w:trHeight w:val="825"/>
        </w:trPr>
        <w:tc>
          <w:tcPr>
            <w:tcW w:w="1242" w:type="dxa"/>
            <w:vMerge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응용</w:t>
            </w:r>
          </w:p>
        </w:tc>
        <w:tc>
          <w:tcPr>
            <w:tcW w:w="2127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응용S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개발</w:t>
            </w:r>
          </w:p>
        </w:tc>
        <w:tc>
          <w:tcPr>
            <w:tcW w:w="5612" w:type="dxa"/>
            <w:vAlign w:val="center"/>
          </w:tcPr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건설분야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CAE SW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모델링 및 결과 분석 기능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응용 소프트웨어 프레임 워크 및 창의적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UI/UX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기능 개발</w:t>
            </w:r>
          </w:p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기하연산 및 대용량 데이터 처리 알고리즘 구현</w:t>
            </w:r>
          </w:p>
        </w:tc>
      </w:tr>
      <w:tr w:rsidR="00ED4983" w:rsidRPr="00CE2B50" w:rsidTr="001808BC">
        <w:trPr>
          <w:trHeight w:val="825"/>
        </w:trPr>
        <w:tc>
          <w:tcPr>
            <w:tcW w:w="1242" w:type="dxa"/>
            <w:vMerge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그래픽스</w:t>
            </w:r>
          </w:p>
        </w:tc>
        <w:tc>
          <w:tcPr>
            <w:tcW w:w="2127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렌더링 엔진 개발</w:t>
            </w:r>
          </w:p>
        </w:tc>
        <w:tc>
          <w:tcPr>
            <w:tcW w:w="5612" w:type="dxa"/>
            <w:vAlign w:val="center"/>
          </w:tcPr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대규모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CAD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렌더링 엔진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 프로그램 전후처리 그래픽 기능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포인트 클라우드 렌더링 및 처리 기술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물리기반 재질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쉐이딩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기술 개발</w:t>
            </w:r>
          </w:p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애니메이션 엔진 개발</w:t>
            </w:r>
          </w:p>
        </w:tc>
      </w:tr>
      <w:tr w:rsidR="00ED4983" w:rsidRPr="00CE2B50" w:rsidTr="001808BC">
        <w:trPr>
          <w:trHeight w:val="825"/>
        </w:trPr>
        <w:tc>
          <w:tcPr>
            <w:tcW w:w="1242" w:type="dxa"/>
            <w:vMerge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수치해석</w:t>
            </w:r>
          </w:p>
        </w:tc>
        <w:tc>
          <w:tcPr>
            <w:tcW w:w="2127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C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F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D해석 개발</w:t>
            </w:r>
          </w:p>
        </w:tc>
        <w:tc>
          <w:tcPr>
            <w:tcW w:w="5612" w:type="dxa"/>
            <w:vAlign w:val="center"/>
          </w:tcPr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전산(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FEM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기반) 유체(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CFD)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 프로그램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분야별(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열유동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다상유동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압축성유동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)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 알고리즘 개발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고성능 해석 알고리즘(반복법,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병령솔버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)개발</w:t>
            </w:r>
          </w:p>
          <w:p w:rsidR="00ED4983" w:rsidRPr="00ED4983" w:rsidRDefault="00ED4983" w:rsidP="00ED4983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기계/토목/건축분야 석사이상 우대</w:t>
            </w:r>
          </w:p>
        </w:tc>
      </w:tr>
      <w:tr w:rsidR="00ED4983" w:rsidRPr="00CE2B50" w:rsidTr="001808BC">
        <w:trPr>
          <w:trHeight w:val="825"/>
        </w:trPr>
        <w:tc>
          <w:tcPr>
            <w:tcW w:w="1242" w:type="dxa"/>
            <w:vMerge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 개발</w:t>
            </w:r>
          </w:p>
        </w:tc>
        <w:tc>
          <w:tcPr>
            <w:tcW w:w="5612" w:type="dxa"/>
            <w:vAlign w:val="center"/>
          </w:tcPr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ED4983">
              <w:rPr>
                <w:rFonts w:asciiTheme="minorEastAsia" w:hAnsiTheme="minorEastAsia" w:hint="eastAsia"/>
                <w:b/>
                <w:bCs/>
                <w:sz w:val="18"/>
                <w:szCs w:val="17"/>
              </w:rPr>
              <w:t>건설분야(</w:t>
            </w:r>
            <w:proofErr w:type="gramStart"/>
            <w:r w:rsidRPr="00ED4983">
              <w:rPr>
                <w:rFonts w:asciiTheme="minorEastAsia" w:hAnsiTheme="minorEastAsia" w:hint="eastAsia"/>
                <w:b/>
                <w:bCs/>
                <w:sz w:val="18"/>
                <w:szCs w:val="17"/>
              </w:rPr>
              <w:t>건축,교량</w:t>
            </w:r>
            <w:proofErr w:type="gramEnd"/>
            <w:r w:rsidRPr="00ED4983">
              <w:rPr>
                <w:rFonts w:asciiTheme="minorEastAsia" w:hAnsiTheme="minorEastAsia" w:hint="eastAsia"/>
                <w:b/>
                <w:bCs/>
                <w:sz w:val="18"/>
                <w:szCs w:val="17"/>
              </w:rPr>
              <w:t>,지반)</w:t>
            </w:r>
            <w:r w:rsidRPr="00ED4983">
              <w:rPr>
                <w:rFonts w:asciiTheme="minorEastAsia" w:hAnsiTheme="minorEastAsia"/>
                <w:b/>
                <w:bCs/>
                <w:sz w:val="18"/>
                <w:szCs w:val="17"/>
              </w:rPr>
              <w:t xml:space="preserve">, </w:t>
            </w:r>
            <w:r w:rsidRPr="00ED4983">
              <w:rPr>
                <w:rFonts w:asciiTheme="minorEastAsia" w:hAnsiTheme="minorEastAsia" w:hint="eastAsia"/>
                <w:b/>
                <w:bCs/>
                <w:sz w:val="18"/>
                <w:szCs w:val="17"/>
              </w:rPr>
              <w:t>기계분야(구조/재료)</w:t>
            </w:r>
            <w:r w:rsidRPr="00ED4983">
              <w:rPr>
                <w:rFonts w:asciiTheme="minorEastAsia" w:hAnsiTheme="minorEastAsia"/>
                <w:b/>
                <w:bCs/>
                <w:sz w:val="18"/>
                <w:szCs w:val="17"/>
              </w:rPr>
              <w:t xml:space="preserve"> </w:t>
            </w:r>
          </w:p>
          <w:p w:rsidR="00ED4983" w:rsidRDefault="00ED4983" w:rsidP="00ED4983">
            <w:pPr>
              <w:pStyle w:val="a8"/>
              <w:ind w:leftChars="0" w:left="760"/>
              <w:rPr>
                <w:rFonts w:asciiTheme="minorEastAsia" w:hAnsiTheme="minorEastAsia"/>
                <w:b/>
                <w:bCs/>
                <w:sz w:val="18"/>
                <w:szCs w:val="17"/>
              </w:rPr>
            </w:pPr>
            <w:r w:rsidRPr="00ED4983">
              <w:rPr>
                <w:rFonts w:asciiTheme="minorEastAsia" w:hAnsiTheme="minorEastAsia" w:hint="eastAsia"/>
                <w:b/>
                <w:bCs/>
                <w:sz w:val="18"/>
                <w:szCs w:val="17"/>
              </w:rPr>
              <w:t>해석 프로그램 개발</w:t>
            </w:r>
          </w:p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고성능 해석 알고리즘 개발(유한요소법,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다물리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등)</w:t>
            </w:r>
          </w:p>
        </w:tc>
      </w:tr>
      <w:tr w:rsidR="00ED4983" w:rsidRPr="00ED4983" w:rsidTr="001808BC">
        <w:trPr>
          <w:trHeight w:val="990"/>
        </w:trPr>
        <w:tc>
          <w:tcPr>
            <w:tcW w:w="1242" w:type="dxa"/>
            <w:vMerge/>
            <w:noWrap/>
            <w:vAlign w:val="center"/>
            <w:hideMark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구조설계</w:t>
            </w:r>
          </w:p>
        </w:tc>
        <w:tc>
          <w:tcPr>
            <w:tcW w:w="2127" w:type="dxa"/>
            <w:vAlign w:val="center"/>
          </w:tcPr>
          <w:p w:rsidR="00ED4983" w:rsidRPr="00CE2B50" w:rsidRDefault="00ED4983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설계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개발</w:t>
            </w:r>
          </w:p>
        </w:tc>
        <w:tc>
          <w:tcPr>
            <w:tcW w:w="5612" w:type="dxa"/>
            <w:vAlign w:val="center"/>
          </w:tcPr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해석결과를 이용한 구조설계기준 및 구조설계제품 개발</w:t>
            </w:r>
          </w:p>
          <w:p w:rsidR="00ED4983" w:rsidRDefault="00ED4983" w:rsidP="00ED4983">
            <w:pPr>
              <w:pStyle w:val="a8"/>
              <w:ind w:leftChars="0" w:left="76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(철근콘크리트/철골/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PSC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/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Composite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등 부재 설계 및 내진설계)</w:t>
            </w:r>
          </w:p>
          <w:p w:rsid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구조설계기능/구조설계제품기획 및 구조설계신기술 개발</w:t>
            </w:r>
          </w:p>
          <w:p w:rsidR="00ED4983" w:rsidRPr="00ED4983" w:rsidRDefault="00ED4983" w:rsidP="00ED498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구조설계기능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UI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및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DB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기획/개발</w:t>
            </w:r>
          </w:p>
        </w:tc>
      </w:tr>
      <w:tr w:rsidR="007F1D3D" w:rsidRPr="00CE2B50" w:rsidTr="001808BC">
        <w:trPr>
          <w:trHeight w:val="1185"/>
        </w:trPr>
        <w:tc>
          <w:tcPr>
            <w:tcW w:w="1242" w:type="dxa"/>
            <w:vMerge w:val="restart"/>
            <w:vAlign w:val="center"/>
            <w:hideMark/>
          </w:tcPr>
          <w:p w:rsidR="007F1D3D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S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W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기획</w:t>
            </w:r>
          </w:p>
        </w:tc>
        <w:tc>
          <w:tcPr>
            <w:tcW w:w="1701" w:type="dxa"/>
            <w:noWrap/>
            <w:vAlign w:val="center"/>
          </w:tcPr>
          <w:p w:rsidR="007F1D3D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</w:p>
        </w:tc>
        <w:tc>
          <w:tcPr>
            <w:tcW w:w="2127" w:type="dxa"/>
            <w:vAlign w:val="center"/>
          </w:tcPr>
          <w:p w:rsidR="007F1D3D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웹솔루션 기획</w:t>
            </w:r>
          </w:p>
        </w:tc>
        <w:tc>
          <w:tcPr>
            <w:tcW w:w="5612" w:type="dxa"/>
            <w:vAlign w:val="center"/>
          </w:tcPr>
          <w:p w:rsidR="001808BC" w:rsidRP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웹/모바일 솔루션 제품기획/검증/개발관리</w:t>
            </w:r>
          </w:p>
        </w:tc>
      </w:tr>
      <w:tr w:rsidR="007F1D3D" w:rsidRPr="00CE2B50" w:rsidTr="001808BC">
        <w:trPr>
          <w:trHeight w:val="990"/>
        </w:trPr>
        <w:tc>
          <w:tcPr>
            <w:tcW w:w="1242" w:type="dxa"/>
            <w:vMerge/>
            <w:vAlign w:val="center"/>
            <w:hideMark/>
          </w:tcPr>
          <w:p w:rsidR="007F1D3D" w:rsidRPr="00CE2B50" w:rsidRDefault="007F1D3D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7F1D3D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공학용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프로그램</w:t>
            </w:r>
          </w:p>
        </w:tc>
        <w:tc>
          <w:tcPr>
            <w:tcW w:w="2127" w:type="dxa"/>
            <w:vAlign w:val="center"/>
          </w:tcPr>
          <w:p w:rsidR="007F1D3D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S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기획</w:t>
            </w:r>
          </w:p>
        </w:tc>
        <w:tc>
          <w:tcPr>
            <w:tcW w:w="5612" w:type="dxa"/>
            <w:vAlign w:val="center"/>
          </w:tcPr>
          <w:p w:rsidR="007F1D3D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C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AE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분야(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토목,건축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,지반)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해석/설계 프로그램 기획</w:t>
            </w:r>
          </w:p>
          <w:p w:rsidR="001808BC" w:rsidRP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2D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C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AD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분야(건축설계)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프로그램 기획</w:t>
            </w:r>
          </w:p>
        </w:tc>
      </w:tr>
      <w:tr w:rsidR="001808BC" w:rsidRPr="00CE2B50" w:rsidTr="001808BC">
        <w:trPr>
          <w:trHeight w:val="825"/>
        </w:trPr>
        <w:tc>
          <w:tcPr>
            <w:tcW w:w="1242" w:type="dxa"/>
            <w:vMerge w:val="restart"/>
            <w:noWrap/>
            <w:vAlign w:val="center"/>
            <w:hideMark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경영</w:t>
            </w:r>
          </w:p>
        </w:tc>
        <w:tc>
          <w:tcPr>
            <w:tcW w:w="1701" w:type="dxa"/>
            <w:noWrap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경영사상</w:t>
            </w:r>
          </w:p>
        </w:tc>
        <w:tc>
          <w:tcPr>
            <w:tcW w:w="2127" w:type="dxa"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경영철학 연구/집필</w:t>
            </w:r>
          </w:p>
        </w:tc>
        <w:tc>
          <w:tcPr>
            <w:tcW w:w="5612" w:type="dxa"/>
            <w:vAlign w:val="center"/>
          </w:tcPr>
          <w:p w:rsid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마이다스의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경영철학에 대한 과학적 근거 연구</w:t>
            </w:r>
          </w:p>
          <w:p w:rsid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인간 행동에 대한 과학적 이해와 연구</w:t>
            </w:r>
          </w:p>
          <w:p w:rsid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온/오프라인 컨텐츠 제작 및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보금</w:t>
            </w:r>
            <w:proofErr w:type="spellEnd"/>
          </w:p>
          <w:p w:rsidR="001808BC" w:rsidRPr="001808BC" w:rsidRDefault="001808BC" w:rsidP="001808BC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기계/토목/건축분야 석사이상 우대</w:t>
            </w:r>
          </w:p>
        </w:tc>
      </w:tr>
      <w:tr w:rsidR="001808BC" w:rsidRPr="00CE2B50" w:rsidTr="001808BC">
        <w:trPr>
          <w:trHeight w:val="825"/>
        </w:trPr>
        <w:tc>
          <w:tcPr>
            <w:tcW w:w="1242" w:type="dxa"/>
            <w:vMerge/>
            <w:vAlign w:val="center"/>
            <w:hideMark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인사/육성</w:t>
            </w:r>
          </w:p>
        </w:tc>
        <w:tc>
          <w:tcPr>
            <w:tcW w:w="2127" w:type="dxa"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육성(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HRD)</w:t>
            </w:r>
          </w:p>
        </w:tc>
        <w:tc>
          <w:tcPr>
            <w:tcW w:w="5612" w:type="dxa"/>
            <w:vAlign w:val="center"/>
          </w:tcPr>
          <w:p w:rsid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경영사상 컨텐츠의 제작 및 보급</w:t>
            </w:r>
          </w:p>
          <w:p w:rsid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육성 프로그램 기획 및 운영</w:t>
            </w:r>
          </w:p>
          <w:p w:rsidR="001808BC" w:rsidRP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교육 관련 컨텐츠 제작</w:t>
            </w:r>
          </w:p>
        </w:tc>
      </w:tr>
      <w:tr w:rsidR="001808BC" w:rsidRPr="00CE2B50" w:rsidTr="001808BC">
        <w:trPr>
          <w:trHeight w:val="825"/>
        </w:trPr>
        <w:tc>
          <w:tcPr>
            <w:tcW w:w="1242" w:type="dxa"/>
            <w:vMerge/>
            <w:noWrap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인사(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HRM)</w:t>
            </w:r>
          </w:p>
        </w:tc>
        <w:tc>
          <w:tcPr>
            <w:tcW w:w="5612" w:type="dxa"/>
            <w:vAlign w:val="center"/>
          </w:tcPr>
          <w:p w:rsidR="001808BC" w:rsidRPr="001808BC" w:rsidRDefault="001808BC" w:rsidP="001808B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채용/평가/보상 등 인사 기획 및 </w:t>
            </w:r>
            <w:r w:rsidR="00DE0737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실행</w:t>
            </w:r>
          </w:p>
        </w:tc>
      </w:tr>
      <w:tr w:rsidR="001808BC" w:rsidRPr="00CE2B50" w:rsidTr="001808BC">
        <w:trPr>
          <w:trHeight w:val="825"/>
        </w:trPr>
        <w:tc>
          <w:tcPr>
            <w:tcW w:w="1242" w:type="dxa"/>
            <w:vMerge/>
            <w:noWrap/>
            <w:vAlign w:val="center"/>
            <w:hideMark/>
          </w:tcPr>
          <w:p w:rsidR="001808BC" w:rsidRPr="00CE2B50" w:rsidRDefault="001808BC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1808BC" w:rsidRPr="00CE2B50" w:rsidRDefault="00DE0737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경영기획/재무</w:t>
            </w:r>
          </w:p>
        </w:tc>
        <w:tc>
          <w:tcPr>
            <w:tcW w:w="2127" w:type="dxa"/>
            <w:vAlign w:val="center"/>
          </w:tcPr>
          <w:p w:rsidR="001808BC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자금운용관리</w:t>
            </w:r>
          </w:p>
        </w:tc>
        <w:tc>
          <w:tcPr>
            <w:tcW w:w="5612" w:type="dxa"/>
            <w:vAlign w:val="center"/>
          </w:tcPr>
          <w:p w:rsidR="001808BC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자금 입출금 및 단기자금 운용</w:t>
            </w:r>
          </w:p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외환 관리</w:t>
            </w:r>
          </w:p>
          <w:p w:rsidR="00DE0737" w:rsidRP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자금수지 관리</w:t>
            </w:r>
          </w:p>
        </w:tc>
      </w:tr>
      <w:tr w:rsidR="00DE0737" w:rsidRPr="00CE2B50" w:rsidTr="001808BC">
        <w:trPr>
          <w:trHeight w:val="825"/>
        </w:trPr>
        <w:tc>
          <w:tcPr>
            <w:tcW w:w="1242" w:type="dxa"/>
            <w:vMerge w:val="restart"/>
            <w:vAlign w:val="center"/>
            <w:hideMark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디자인</w:t>
            </w:r>
          </w:p>
        </w:tc>
        <w:tc>
          <w:tcPr>
            <w:tcW w:w="1701" w:type="dxa"/>
            <w:noWrap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인쇄/출판 디자인</w:t>
            </w:r>
          </w:p>
        </w:tc>
        <w:tc>
          <w:tcPr>
            <w:tcW w:w="2127" w:type="dxa"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인쇄/출판 디자인</w:t>
            </w:r>
          </w:p>
        </w:tc>
        <w:tc>
          <w:tcPr>
            <w:tcW w:w="5612" w:type="dxa"/>
            <w:vAlign w:val="center"/>
          </w:tcPr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인쇄/출판 그래픽편집 디자인</w:t>
            </w:r>
          </w:p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마이다스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SW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사업 및 경영솔루션사업 마케팅/영업홍보 오프라인 디자인</w:t>
            </w:r>
          </w:p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전시 이벤트 및 회사 홍보 오프라인 그래픽 디자인</w:t>
            </w:r>
          </w:p>
          <w:p w:rsidR="00DE0737" w:rsidRPr="00DE0737" w:rsidRDefault="00DE0737" w:rsidP="00DE07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포트폴리오 사이트 기재 또는 포트폴리오 첨부 필수</w:t>
            </w:r>
          </w:p>
        </w:tc>
      </w:tr>
      <w:tr w:rsidR="00DE0737" w:rsidRPr="00CE2B50" w:rsidTr="00DE0737">
        <w:trPr>
          <w:trHeight w:val="1035"/>
        </w:trPr>
        <w:tc>
          <w:tcPr>
            <w:tcW w:w="1242" w:type="dxa"/>
            <w:vMerge/>
            <w:noWrap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영상 디자인</w:t>
            </w:r>
          </w:p>
        </w:tc>
        <w:tc>
          <w:tcPr>
            <w:tcW w:w="2127" w:type="dxa"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영상 디자인</w:t>
            </w:r>
          </w:p>
        </w:tc>
        <w:tc>
          <w:tcPr>
            <w:tcW w:w="5612" w:type="dxa"/>
            <w:vAlign w:val="center"/>
          </w:tcPr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마이다스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SW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제품 컨셉 및 홍보 영상 디자인(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Full 3D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영상,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촬영편집 영상)</w:t>
            </w:r>
          </w:p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전사 및 대외 홍보영상 디자인</w:t>
            </w:r>
          </w:p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2D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&amp; 3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D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그래픽 기반 디지털 영상 편집 및 모션 디자인</w:t>
            </w:r>
          </w:p>
          <w:p w:rsidR="00DE0737" w:rsidRPr="00DE0737" w:rsidRDefault="00DE0737" w:rsidP="00DE07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포트폴리오 사이트 기재 또는 포트폴리오 첨부 필수</w:t>
            </w:r>
          </w:p>
        </w:tc>
      </w:tr>
      <w:tr w:rsidR="00DE0737" w:rsidRPr="00CE2B50" w:rsidTr="00DE0737">
        <w:trPr>
          <w:trHeight w:val="1140"/>
        </w:trPr>
        <w:tc>
          <w:tcPr>
            <w:tcW w:w="1242" w:type="dxa"/>
            <w:vMerge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</w:p>
        </w:tc>
        <w:tc>
          <w:tcPr>
            <w:tcW w:w="2127" w:type="dxa"/>
            <w:vAlign w:val="center"/>
          </w:tcPr>
          <w:p w:rsidR="00DE0737" w:rsidRPr="00CE2B50" w:rsidRDefault="00DE0737" w:rsidP="00ED4983">
            <w:pPr>
              <w:jc w:val="center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U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>I/U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X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디자인</w:t>
            </w:r>
          </w:p>
        </w:tc>
        <w:tc>
          <w:tcPr>
            <w:tcW w:w="5612" w:type="dxa"/>
            <w:vAlign w:val="center"/>
          </w:tcPr>
          <w:p w:rsidR="00DE0737" w:rsidRDefault="00DE0737" w:rsidP="00DE073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웹/모바일 솔루션 </w:t>
            </w:r>
            <w:r>
              <w:rPr>
                <w:rFonts w:asciiTheme="minorEastAsia" w:hAnsiTheme="minorEastAsia"/>
                <w:b/>
                <w:bCs/>
                <w:sz w:val="17"/>
                <w:szCs w:val="17"/>
              </w:rPr>
              <w:t xml:space="preserve">UI/UX </w:t>
            </w:r>
            <w:r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디자인</w:t>
            </w:r>
          </w:p>
          <w:p w:rsidR="00DE0737" w:rsidRPr="00DE0737" w:rsidRDefault="00DE0737" w:rsidP="00DE07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판교본사,</w:t>
            </w:r>
            <w:r>
              <w:rPr>
                <w:rFonts w:asciiTheme="minorEastAsia" w:hAnsiTheme="minorEastAsia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808080" w:themeColor="background1" w:themeShade="80"/>
                <w:sz w:val="17"/>
                <w:szCs w:val="17"/>
              </w:rPr>
              <w:t>일본법인</w:t>
            </w:r>
          </w:p>
        </w:tc>
      </w:tr>
    </w:tbl>
    <w:p w:rsidR="00CE2B50" w:rsidRDefault="00CE2B50">
      <w:pPr>
        <w:rPr>
          <w:rFonts w:asciiTheme="minorEastAsia" w:hAnsiTheme="minorEastAsia"/>
          <w:b/>
          <w:color w:val="00B0AF"/>
          <w:sz w:val="24"/>
          <w:szCs w:val="24"/>
        </w:rPr>
      </w:pPr>
    </w:p>
    <w:p w:rsidR="00941C8C" w:rsidRDefault="00941C8C">
      <w:pPr>
        <w:rPr>
          <w:rFonts w:asciiTheme="minorEastAsia" w:hAnsiTheme="minorEastAsia"/>
          <w:b/>
          <w:color w:val="00B0AF"/>
          <w:sz w:val="24"/>
          <w:szCs w:val="24"/>
        </w:rPr>
      </w:pPr>
    </w:p>
    <w:tbl>
      <w:tblPr>
        <w:tblW w:w="222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60"/>
        <w:gridCol w:w="3100"/>
        <w:gridCol w:w="3640"/>
        <w:gridCol w:w="2280"/>
      </w:tblGrid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2. 지원자격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DE0737" w:rsidRDefault="00C53ED7" w:rsidP="00DE0737">
            <w:pPr>
              <w:pStyle w:val="a8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>고교/전문대학, 4년제 대학/대학원(박사 포함) 기졸업자 및 201</w:t>
            </w:r>
            <w:r w:rsidR="00DE0737" w:rsidRPr="00DE0737">
              <w:rPr>
                <w:rFonts w:asciiTheme="minorEastAsia" w:hAnsiTheme="minorEastAsia" w:cs="굴림"/>
                <w:kern w:val="0"/>
                <w:szCs w:val="20"/>
              </w:rPr>
              <w:t>9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년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1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입사가능자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DE073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</w:t>
            </w:r>
            <w:r w:rsidRPr="00DE073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※ 고교 지원자는 열린 채용의 취지로 본인의 적성과 역량에 따라 전공과 무관하게 지원 가능</w:t>
            </w:r>
          </w:p>
          <w:p w:rsidR="00C53ED7" w:rsidRPr="00C53ED7" w:rsidRDefault="00C53ED7" w:rsidP="00C53ED7">
            <w:pPr>
              <w:widowControl/>
              <w:wordWrap/>
              <w:autoSpaceDE/>
              <w:autoSpaceDN/>
              <w:ind w:firstLineChars="300" w:firstLine="60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(입사 후 전문 역량 함양 교육 예정)</w:t>
            </w: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DE0737" w:rsidRDefault="00C53ED7" w:rsidP="00DE0737">
            <w:pPr>
              <w:pStyle w:val="a8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해외분야 지원자의 경우 입사 후 현지 법인 근무가 가능해야 함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37" w:rsidRDefault="00C53ED7" w:rsidP="00DE0737">
            <w:pPr>
              <w:pStyle w:val="a8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남성의 경우 </w:t>
            </w:r>
            <w:proofErr w:type="spellStart"/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>군필자</w:t>
            </w:r>
            <w:proofErr w:type="spellEnd"/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및 면제자에 한해 지원 가능 </w:t>
            </w:r>
          </w:p>
          <w:p w:rsidR="00C53ED7" w:rsidRPr="00DE0737" w:rsidRDefault="00C53ED7" w:rsidP="00DE0737">
            <w:pPr>
              <w:pStyle w:val="a8"/>
              <w:widowControl/>
              <w:wordWrap/>
              <w:autoSpaceDE/>
              <w:autoSpaceDN/>
              <w:ind w:leftChars="0" w:left="785" w:firstLineChars="100" w:firstLine="20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>(단, 전문연구요원 대상자 및 고교 재학생은 미필자 지원 가능)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C53ED7" w:rsidRDefault="00C53ED7">
      <w:pPr>
        <w:rPr>
          <w:rFonts w:asciiTheme="minorEastAsia" w:hAnsiTheme="minorEastAsia"/>
          <w:szCs w:val="20"/>
        </w:rPr>
      </w:pPr>
    </w:p>
    <w:p w:rsidR="00941C8C" w:rsidRDefault="00941C8C">
      <w:pPr>
        <w:rPr>
          <w:rFonts w:asciiTheme="minorEastAsia" w:hAnsiTheme="minorEastAsia"/>
          <w:szCs w:val="20"/>
        </w:rPr>
      </w:pPr>
    </w:p>
    <w:p w:rsidR="00DE0737" w:rsidRPr="00C53ED7" w:rsidRDefault="00DE0737">
      <w:pPr>
        <w:rPr>
          <w:rFonts w:asciiTheme="minorEastAsia" w:hAnsiTheme="minorEastAsia" w:hint="eastAsia"/>
          <w:szCs w:val="20"/>
        </w:rPr>
      </w:pPr>
    </w:p>
    <w:tbl>
      <w:tblPr>
        <w:tblW w:w="222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2606"/>
        <w:gridCol w:w="3859"/>
        <w:gridCol w:w="1604"/>
        <w:gridCol w:w="2080"/>
        <w:gridCol w:w="2886"/>
        <w:gridCol w:w="1854"/>
        <w:gridCol w:w="1998"/>
        <w:gridCol w:w="2337"/>
        <w:gridCol w:w="1468"/>
      </w:tblGrid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lastRenderedPageBreak/>
              <w:t>3. 우대사항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보훈 및 장애 대상자는 관련 법규에 의거 우대 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 xml:space="preserve">4. </w:t>
            </w:r>
            <w:proofErr w:type="gramStart"/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근무지역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본사(판교), 부산사무소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,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일본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법인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5. 지원서 접수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DE0737" w:rsidRDefault="00C53ED7" w:rsidP="00DE0737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접수기간: 201</w:t>
            </w:r>
            <w:r w:rsidR="00DE0737" w:rsidRPr="00DE0737">
              <w:rPr>
                <w:rFonts w:asciiTheme="minorEastAsia" w:hAnsiTheme="minorEastAsia" w:cs="굴림"/>
                <w:kern w:val="0"/>
                <w:szCs w:val="20"/>
              </w:rPr>
              <w:t>8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년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10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8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일(월) ~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11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4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>일(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일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) 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3:59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DE0737" w:rsidRDefault="00C53ED7" w:rsidP="00DE0737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온라인접수 (당사 채용사이트: www.midasit.com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/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r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ecruit</w:t>
            </w: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>)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DE0737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온라인A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I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면접(전원</w:t>
            </w:r>
            <w:proofErr w:type="gramStart"/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)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:</w:t>
            </w:r>
            <w:proofErr w:type="gramEnd"/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2018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년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11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6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일(화)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 xml:space="preserve"> ~ 11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 w:rsidR="00DE0737">
              <w:rPr>
                <w:rFonts w:asciiTheme="minorEastAsia" w:hAnsiTheme="minorEastAsia" w:cs="굴림"/>
                <w:kern w:val="0"/>
                <w:szCs w:val="20"/>
              </w:rPr>
              <w:t>9</w:t>
            </w:r>
            <w:r w:rsidR="00DE0737">
              <w:rPr>
                <w:rFonts w:asciiTheme="minorEastAsia" w:hAnsiTheme="minorEastAsia" w:cs="굴림" w:hint="eastAsia"/>
                <w:kern w:val="0"/>
                <w:szCs w:val="20"/>
              </w:rPr>
              <w:t>일(금)</w:t>
            </w:r>
          </w:p>
          <w:p w:rsidR="00DE0737" w:rsidRPr="00DE0737" w:rsidRDefault="00DE0737" w:rsidP="00DE0737">
            <w:pPr>
              <w:pStyle w:val="a8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온라인A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I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전형 합격자 </w:t>
            </w:r>
            <w:proofErr w:type="gramStart"/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발표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:</w:t>
            </w:r>
            <w:proofErr w:type="gramEnd"/>
            <w:r>
              <w:rPr>
                <w:rFonts w:asciiTheme="minorEastAsia" w:hAnsiTheme="minorEastAsia" w:cs="굴림"/>
                <w:kern w:val="0"/>
                <w:szCs w:val="20"/>
              </w:rPr>
              <w:t xml:space="preserve"> 2018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11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>20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일(화)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 xml:space="preserve"> e-mail,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홈페이지</w:t>
            </w:r>
          </w:p>
        </w:tc>
      </w:tr>
    </w:tbl>
    <w:p w:rsidR="00DE0737" w:rsidRDefault="00DE0737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</w:p>
    <w:p w:rsidR="00C53ED7" w:rsidRPr="00C53ED7" w:rsidRDefault="00DE0737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  <w:r>
        <w:rPr>
          <w:rFonts w:asciiTheme="minorEastAsia" w:hAnsiTheme="minorEastAsia"/>
          <w:b/>
          <w:color w:val="00B0AF"/>
          <w:sz w:val="24"/>
          <w:szCs w:val="24"/>
        </w:rPr>
        <w:t>6</w:t>
      </w:r>
      <w:r w:rsidR="00C53ED7" w:rsidRPr="00C53ED7">
        <w:rPr>
          <w:rFonts w:asciiTheme="minorEastAsia" w:hAnsiTheme="minorEastAsia" w:hint="eastAsia"/>
          <w:b/>
          <w:color w:val="00B0AF"/>
          <w:sz w:val="24"/>
          <w:szCs w:val="24"/>
        </w:rPr>
        <w:t>. 급여 및 근무조건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23"/>
        <w:gridCol w:w="9233"/>
      </w:tblGrid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급여</w:t>
            </w:r>
          </w:p>
        </w:tc>
        <w:tc>
          <w:tcPr>
            <w:tcW w:w="9422" w:type="dxa"/>
            <w:vAlign w:val="center"/>
          </w:tcPr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동종업계 상위 수준</w:t>
            </w:r>
          </w:p>
        </w:tc>
      </w:tr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복리후생</w:t>
            </w:r>
          </w:p>
        </w:tc>
        <w:tc>
          <w:tcPr>
            <w:tcW w:w="9422" w:type="dxa"/>
            <w:vAlign w:val="center"/>
          </w:tcPr>
          <w:p w:rsidR="00C32143" w:rsidRDefault="00C53ED7">
            <w:pPr>
              <w:rPr>
                <w:rFonts w:asciiTheme="minorEastAsia" w:hAnsiTheme="minorEastAsia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Happy Weeks(</w:t>
            </w:r>
            <w:r w:rsidR="00DE0737">
              <w:rPr>
                <w:rFonts w:asciiTheme="minorEastAsia" w:hAnsiTheme="minorEastAsia"/>
                <w:szCs w:val="20"/>
              </w:rPr>
              <w:t>2</w:t>
            </w:r>
            <w:r w:rsidRPr="00C53ED7">
              <w:rPr>
                <w:rFonts w:asciiTheme="minorEastAsia" w:hAnsiTheme="minorEastAsia" w:hint="eastAsia"/>
                <w:szCs w:val="20"/>
              </w:rPr>
              <w:t xml:space="preserve">주간 유급휴가 제도), </w:t>
            </w:r>
            <w:proofErr w:type="spellStart"/>
            <w:r w:rsidRPr="00C53ED7">
              <w:rPr>
                <w:rFonts w:asciiTheme="minorEastAsia" w:hAnsiTheme="minorEastAsia" w:hint="eastAsia"/>
                <w:szCs w:val="20"/>
              </w:rPr>
              <w:t>호텔식</w:t>
            </w:r>
            <w:proofErr w:type="spellEnd"/>
            <w:r w:rsidRPr="00C53ED7">
              <w:rPr>
                <w:rFonts w:asciiTheme="minorEastAsia" w:hAnsiTheme="minorEastAsia" w:hint="eastAsia"/>
                <w:szCs w:val="20"/>
              </w:rPr>
              <w:t xml:space="preserve"> 식사, Secret chef, 365행복포인트</w:t>
            </w:r>
            <w:r w:rsidR="00C32143">
              <w:rPr>
                <w:rFonts w:asciiTheme="minorEastAsia" w:hAnsiTheme="minorEastAsia" w:hint="eastAsia"/>
                <w:szCs w:val="20"/>
              </w:rPr>
              <w:t>,</w:t>
            </w:r>
          </w:p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자녀 교육비(대학까지)지원, 주택자금지원, 경조사지원 등</w:t>
            </w:r>
          </w:p>
        </w:tc>
      </w:tr>
    </w:tbl>
    <w:p w:rsidR="00C53ED7" w:rsidRDefault="00C53ED7">
      <w:pPr>
        <w:rPr>
          <w:rFonts w:asciiTheme="minorEastAsia" w:hAnsiTheme="minorEastAsia"/>
          <w:szCs w:val="20"/>
        </w:rPr>
      </w:pPr>
    </w:p>
    <w:sectPr w:rsidR="00C53ED7" w:rsidSect="00C53E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14" w:rsidRDefault="00704F14" w:rsidP="00AA7AB2">
      <w:r>
        <w:separator/>
      </w:r>
    </w:p>
  </w:endnote>
  <w:endnote w:type="continuationSeparator" w:id="0">
    <w:p w:rsidR="00704F14" w:rsidRDefault="00704F14" w:rsidP="00A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14" w:rsidRDefault="00704F14" w:rsidP="00AA7AB2">
      <w:r>
        <w:separator/>
      </w:r>
    </w:p>
  </w:footnote>
  <w:footnote w:type="continuationSeparator" w:id="0">
    <w:p w:rsidR="00704F14" w:rsidRDefault="00704F14" w:rsidP="00AA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7D"/>
    <w:multiLevelType w:val="hybridMultilevel"/>
    <w:tmpl w:val="6C3CB7A0"/>
    <w:lvl w:ilvl="0" w:tplc="21BC939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A058E"/>
    <w:multiLevelType w:val="hybridMultilevel"/>
    <w:tmpl w:val="5306912C"/>
    <w:lvl w:ilvl="0" w:tplc="2CB8F7F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C62987"/>
    <w:multiLevelType w:val="hybridMultilevel"/>
    <w:tmpl w:val="CBB67AC2"/>
    <w:lvl w:ilvl="0" w:tplc="EABEFF5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920735F"/>
    <w:multiLevelType w:val="hybridMultilevel"/>
    <w:tmpl w:val="2C680748"/>
    <w:lvl w:ilvl="0" w:tplc="069025D8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6B1308BC"/>
    <w:multiLevelType w:val="hybridMultilevel"/>
    <w:tmpl w:val="F31AD12C"/>
    <w:lvl w:ilvl="0" w:tplc="F54E6BE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D7"/>
    <w:rsid w:val="000017A0"/>
    <w:rsid w:val="000C143B"/>
    <w:rsid w:val="000C2EC1"/>
    <w:rsid w:val="001808BC"/>
    <w:rsid w:val="00206685"/>
    <w:rsid w:val="003518D8"/>
    <w:rsid w:val="00394AB9"/>
    <w:rsid w:val="004169FB"/>
    <w:rsid w:val="004825DD"/>
    <w:rsid w:val="0056181C"/>
    <w:rsid w:val="00595FA9"/>
    <w:rsid w:val="0064506B"/>
    <w:rsid w:val="00645D9E"/>
    <w:rsid w:val="00704F14"/>
    <w:rsid w:val="00746F66"/>
    <w:rsid w:val="00770CC7"/>
    <w:rsid w:val="007B0F3C"/>
    <w:rsid w:val="007F1D3D"/>
    <w:rsid w:val="00941C8C"/>
    <w:rsid w:val="00980906"/>
    <w:rsid w:val="00A02642"/>
    <w:rsid w:val="00A9118D"/>
    <w:rsid w:val="00AA7AB2"/>
    <w:rsid w:val="00BE13CD"/>
    <w:rsid w:val="00C32143"/>
    <w:rsid w:val="00C53ED7"/>
    <w:rsid w:val="00CE2B50"/>
    <w:rsid w:val="00DD484C"/>
    <w:rsid w:val="00DD5628"/>
    <w:rsid w:val="00DE0737"/>
    <w:rsid w:val="00E12DC9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41B3"/>
  <w15:docId w15:val="{E962474A-ABE6-43AD-BDAE-C784DD5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F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53E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4506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4506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4506B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AA7A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AA7AB2"/>
  </w:style>
  <w:style w:type="paragraph" w:styleId="aa">
    <w:name w:val="footer"/>
    <w:basedOn w:val="a"/>
    <w:link w:val="Char1"/>
    <w:uiPriority w:val="99"/>
    <w:unhideWhenUsed/>
    <w:rsid w:val="00AA7A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A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dasitrecru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asit.com/recruit/201809_recruit/index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7CD7-3BA3-4069-BA29-19D4A912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jhhwang</dc:creator>
  <cp:keywords/>
  <dc:description/>
  <cp:lastModifiedBy>안진오</cp:lastModifiedBy>
  <cp:revision>3</cp:revision>
  <cp:lastPrinted>2018-10-08T06:26:00Z</cp:lastPrinted>
  <dcterms:created xsi:type="dcterms:W3CDTF">2018-10-08T06:26:00Z</dcterms:created>
  <dcterms:modified xsi:type="dcterms:W3CDTF">2018-10-08T06:49:00Z</dcterms:modified>
</cp:coreProperties>
</file>